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426" w:rsidRPr="0008413D" w:rsidRDefault="001B3426" w:rsidP="001B3426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1B3426" w:rsidRDefault="001B3426" w:rsidP="001B3426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 марта</w:t>
      </w:r>
    </w:p>
    <w:p w:rsidR="001B3426" w:rsidRDefault="001B3426" w:rsidP="001B3426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1B3426" w:rsidRDefault="001B3426" w:rsidP="001B3426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1B3426" w:rsidRDefault="001B3426" w:rsidP="001B3426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7а</w:t>
      </w:r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701"/>
        <w:gridCol w:w="4253"/>
        <w:gridCol w:w="2551"/>
        <w:gridCol w:w="1559"/>
        <w:gridCol w:w="1701"/>
      </w:tblGrid>
      <w:tr w:rsidR="001B3426" w:rsidTr="00EC7AAF">
        <w:tc>
          <w:tcPr>
            <w:tcW w:w="851" w:type="dxa"/>
            <w:hideMark/>
          </w:tcPr>
          <w:p w:rsidR="001B3426" w:rsidRDefault="001B3426" w:rsidP="00EC7AA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B3426" w:rsidRDefault="001B3426" w:rsidP="00EC7AA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268" w:type="dxa"/>
            <w:hideMark/>
          </w:tcPr>
          <w:p w:rsidR="001B3426" w:rsidRDefault="001B3426" w:rsidP="00EC7AA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hideMark/>
          </w:tcPr>
          <w:p w:rsidR="001B3426" w:rsidRDefault="001B3426" w:rsidP="00EC7AA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253" w:type="dxa"/>
            <w:hideMark/>
          </w:tcPr>
          <w:p w:rsidR="001B3426" w:rsidRDefault="001B3426" w:rsidP="00EC7AA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51" w:type="dxa"/>
            <w:hideMark/>
          </w:tcPr>
          <w:p w:rsidR="001B3426" w:rsidRDefault="001B3426" w:rsidP="00EC7AA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559" w:type="dxa"/>
            <w:hideMark/>
          </w:tcPr>
          <w:p w:rsidR="001B3426" w:rsidRDefault="001B3426" w:rsidP="00EC7AA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1B3426" w:rsidRDefault="001B3426" w:rsidP="00EC7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701" w:type="dxa"/>
            <w:hideMark/>
          </w:tcPr>
          <w:p w:rsidR="001B3426" w:rsidRDefault="001B3426" w:rsidP="00EC7AA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1B3426" w:rsidTr="00EC7AAF">
        <w:trPr>
          <w:trHeight w:val="2826"/>
        </w:trPr>
        <w:tc>
          <w:tcPr>
            <w:tcW w:w="851" w:type="dxa"/>
            <w:hideMark/>
          </w:tcPr>
          <w:p w:rsidR="001B3426" w:rsidRPr="00B61525" w:rsidRDefault="001B3426" w:rsidP="00EC7AA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426" w:rsidRPr="00B61525" w:rsidRDefault="001B3426" w:rsidP="00EC7AA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3426" w:rsidRPr="00B61525" w:rsidRDefault="001B3426" w:rsidP="00EC7AAF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1B3426" w:rsidRPr="00B61525" w:rsidRDefault="001B3426" w:rsidP="00EC7AAF">
            <w:pPr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E229F">
              <w:rPr>
                <w:rFonts w:ascii="Times New Roman" w:eastAsia="Calibri" w:hAnsi="Times New Roman" w:cs="Times New Roman"/>
                <w:sz w:val="24"/>
                <w:szCs w:val="24"/>
              </w:rPr>
              <w:t>Древнерусская иконопись</w:t>
            </w:r>
            <w:r w:rsidRPr="00B6152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hideMark/>
          </w:tcPr>
          <w:p w:rsidR="001B3426" w:rsidRPr="00B61525" w:rsidRDefault="001B3426" w:rsidP="00EC7AA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учащегося</w:t>
            </w:r>
          </w:p>
        </w:tc>
        <w:tc>
          <w:tcPr>
            <w:tcW w:w="4253" w:type="dxa"/>
            <w:hideMark/>
          </w:tcPr>
          <w:p w:rsidR="00B96129" w:rsidRPr="00B96129" w:rsidRDefault="00700558" w:rsidP="00B961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129">
              <w:rPr>
                <w:rFonts w:ascii="Times New Roman" w:hAnsi="Times New Roman"/>
                <w:sz w:val="24"/>
                <w:szCs w:val="24"/>
              </w:rPr>
              <w:t>Поиск материала по теме урока в интернете (</w:t>
            </w:r>
            <w:r w:rsidRPr="00B96129">
              <w:rPr>
                <w:rFonts w:ascii="Times New Roman" w:hAnsi="Times New Roman"/>
                <w:sz w:val="24"/>
                <w:szCs w:val="24"/>
              </w:rPr>
              <w:t xml:space="preserve">о красоте и своеобразии  иконописи в живописи Древней Руси, обращенной к внутреннему миру </w:t>
            </w:r>
            <w:r w:rsidRPr="00B96129">
              <w:rPr>
                <w:rFonts w:ascii="Times New Roman" w:hAnsi="Times New Roman"/>
                <w:sz w:val="24"/>
                <w:szCs w:val="24"/>
              </w:rPr>
              <w:t>человека).</w:t>
            </w:r>
            <w:r w:rsidR="00B96129" w:rsidRPr="00B96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6129" w:rsidRPr="00B96129">
              <w:rPr>
                <w:rFonts w:ascii="Times New Roman" w:hAnsi="Times New Roman"/>
                <w:sz w:val="24"/>
                <w:szCs w:val="24"/>
              </w:rPr>
              <w:t>Библейский жанр, сюжет, содержание, колорит</w:t>
            </w:r>
            <w:r w:rsidR="00B96129" w:rsidRPr="00B96129">
              <w:rPr>
                <w:rFonts w:ascii="Times New Roman" w:hAnsi="Times New Roman"/>
                <w:sz w:val="24"/>
                <w:szCs w:val="24"/>
              </w:rPr>
              <w:t>,</w:t>
            </w:r>
            <w:r w:rsidR="00B96129" w:rsidRPr="00B96129">
              <w:rPr>
                <w:rFonts w:ascii="Times New Roman" w:hAnsi="Times New Roman"/>
                <w:sz w:val="24"/>
                <w:szCs w:val="24"/>
              </w:rPr>
              <w:t xml:space="preserve"> «художественный язык».</w:t>
            </w:r>
          </w:p>
          <w:p w:rsidR="00700558" w:rsidRPr="00B96129" w:rsidRDefault="00700558" w:rsidP="00B96129"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129">
              <w:rPr>
                <w:rFonts w:ascii="Times New Roman" w:hAnsi="Times New Roman"/>
                <w:sz w:val="24"/>
                <w:szCs w:val="24"/>
              </w:rPr>
              <w:t xml:space="preserve"> Ознакомление  с  иконами древних храмов Новгорода, Владимира, Москвы. </w:t>
            </w:r>
            <w:r w:rsidR="00AF3287" w:rsidRPr="00B96129">
              <w:rPr>
                <w:rFonts w:ascii="Times New Roman" w:hAnsi="Times New Roman"/>
                <w:sz w:val="24"/>
                <w:szCs w:val="24"/>
              </w:rPr>
              <w:t>Основные явления русского храмового искусства.</w:t>
            </w:r>
          </w:p>
          <w:p w:rsidR="00835A54" w:rsidRPr="00B96129" w:rsidRDefault="001B3426" w:rsidP="00B96129"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129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 w:rsidRPr="00B96129">
              <w:rPr>
                <w:rFonts w:ascii="Times New Roman" w:hAnsi="Times New Roman"/>
                <w:sz w:val="24"/>
                <w:szCs w:val="24"/>
              </w:rPr>
              <w:t>:</w:t>
            </w:r>
            <w:r w:rsidR="00835A54" w:rsidRPr="00B96129">
              <w:rPr>
                <w:rFonts w:ascii="Times New Roman" w:hAnsi="Times New Roman"/>
                <w:sz w:val="24"/>
                <w:szCs w:val="24"/>
              </w:rPr>
              <w:t xml:space="preserve"> (по желанию) – реферат на тему:</w:t>
            </w:r>
            <w:r w:rsidRPr="00B96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5A54" w:rsidRPr="00B96129">
              <w:rPr>
                <w:rFonts w:ascii="Times New Roman" w:hAnsi="Times New Roman"/>
                <w:sz w:val="24"/>
                <w:szCs w:val="24"/>
              </w:rPr>
              <w:t>«</w:t>
            </w:r>
            <w:r w:rsidR="00835A54" w:rsidRPr="00B96129">
              <w:rPr>
                <w:rFonts w:ascii="Times New Roman" w:hAnsi="Times New Roman"/>
                <w:sz w:val="24"/>
                <w:szCs w:val="24"/>
              </w:rPr>
              <w:t xml:space="preserve">История создания иконы </w:t>
            </w:r>
            <w:proofErr w:type="spellStart"/>
            <w:r w:rsidR="00835A54" w:rsidRPr="00B96129">
              <w:rPr>
                <w:rFonts w:ascii="Times New Roman" w:hAnsi="Times New Roman"/>
                <w:sz w:val="24"/>
                <w:szCs w:val="24"/>
              </w:rPr>
              <w:t>А.Рублева</w:t>
            </w:r>
            <w:proofErr w:type="spellEnd"/>
            <w:r w:rsidR="00835A54" w:rsidRPr="00B96129">
              <w:rPr>
                <w:rFonts w:ascii="Times New Roman" w:hAnsi="Times New Roman"/>
                <w:sz w:val="24"/>
                <w:szCs w:val="24"/>
              </w:rPr>
              <w:t xml:space="preserve"> «Троица». </w:t>
            </w:r>
          </w:p>
          <w:p w:rsidR="00B96129" w:rsidRPr="00B96129" w:rsidRDefault="00B96129" w:rsidP="00B96129"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129">
              <w:rPr>
                <w:rFonts w:ascii="Times New Roman" w:hAnsi="Times New Roman"/>
                <w:sz w:val="24"/>
                <w:szCs w:val="24"/>
              </w:rPr>
              <w:t xml:space="preserve">Не забываем о </w:t>
            </w:r>
            <w:r w:rsidRPr="00B9612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правильном </w:t>
            </w:r>
            <w:proofErr w:type="spellStart"/>
            <w:r w:rsidRPr="00B96129">
              <w:rPr>
                <w:rFonts w:ascii="Times New Roman" w:hAnsi="Times New Roman"/>
                <w:sz w:val="24"/>
                <w:szCs w:val="24"/>
                <w:u w:val="single"/>
              </w:rPr>
              <w:t>тит</w:t>
            </w:r>
            <w:proofErr w:type="gramStart"/>
            <w:r w:rsidRPr="00B96129">
              <w:rPr>
                <w:rFonts w:ascii="Times New Roman" w:hAnsi="Times New Roman"/>
                <w:sz w:val="24"/>
                <w:szCs w:val="24"/>
                <w:u w:val="single"/>
              </w:rPr>
              <w:t>.л</w:t>
            </w:r>
            <w:proofErr w:type="gramEnd"/>
            <w:r w:rsidRPr="00B96129">
              <w:rPr>
                <w:rFonts w:ascii="Times New Roman" w:hAnsi="Times New Roman"/>
                <w:sz w:val="24"/>
                <w:szCs w:val="24"/>
                <w:u w:val="single"/>
              </w:rPr>
              <w:t>исте</w:t>
            </w:r>
            <w:proofErr w:type="spellEnd"/>
            <w:r w:rsidRPr="00B96129">
              <w:rPr>
                <w:rFonts w:ascii="Times New Roman" w:hAnsi="Times New Roman"/>
                <w:sz w:val="24"/>
                <w:szCs w:val="24"/>
              </w:rPr>
              <w:t>!!</w:t>
            </w:r>
          </w:p>
          <w:p w:rsidR="001B3426" w:rsidRPr="00B96129" w:rsidRDefault="001B3426" w:rsidP="00B96129"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3426" w:rsidRPr="00B51BDB" w:rsidRDefault="001B3426" w:rsidP="00B96129">
            <w:pPr>
              <w:pStyle w:val="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1B3426" w:rsidRPr="00B61525" w:rsidRDefault="00B96129" w:rsidP="00EC7AAF">
            <w:pPr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Электронную версию </w:t>
            </w:r>
            <w:r w:rsidR="001B3426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1B3426" w:rsidRPr="00B61525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(или рукописный вариант-фото)</w:t>
            </w:r>
            <w:r w:rsidR="001B3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426" w:rsidRPr="00B61525">
              <w:rPr>
                <w:rFonts w:ascii="Times New Roman" w:hAnsi="Times New Roman" w:cs="Times New Roman"/>
                <w:sz w:val="24"/>
                <w:szCs w:val="24"/>
              </w:rPr>
              <w:t>-  на электронную почту</w:t>
            </w:r>
            <w:r w:rsidR="001B3426" w:rsidRPr="00B615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5" w:history="1">
              <w:r w:rsidR="001B3426" w:rsidRPr="00B615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1B3426" w:rsidRDefault="001B3426" w:rsidP="00EC7AA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(сдать работу </w:t>
            </w:r>
            <w:proofErr w:type="spellStart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.- он передаст мне).</w:t>
            </w:r>
          </w:p>
          <w:p w:rsidR="001B3426" w:rsidRPr="00B61525" w:rsidRDefault="001B3426" w:rsidP="00EC7AA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426" w:rsidRPr="00B61525" w:rsidRDefault="001B3426" w:rsidP="00EC7AA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hideMark/>
          </w:tcPr>
          <w:p w:rsidR="001B3426" w:rsidRDefault="001B3426" w:rsidP="00EC7AAF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1B3426" w:rsidRPr="00B61525" w:rsidRDefault="001B3426" w:rsidP="00EC7AAF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(до 15ч.)</w:t>
            </w:r>
          </w:p>
        </w:tc>
        <w:tc>
          <w:tcPr>
            <w:tcW w:w="1701" w:type="dxa"/>
            <w:hideMark/>
          </w:tcPr>
          <w:p w:rsidR="001B3426" w:rsidRPr="00B61525" w:rsidRDefault="001B3426" w:rsidP="00EC7AA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или сдача работы в школе. </w:t>
            </w:r>
          </w:p>
          <w:p w:rsidR="001B3426" w:rsidRPr="00B61525" w:rsidRDefault="001B3426" w:rsidP="00EC7AAF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A11" w:rsidRDefault="00C16A11"/>
    <w:sectPr w:rsidR="00C16A11" w:rsidSect="001B34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426"/>
    <w:rsid w:val="001B3426"/>
    <w:rsid w:val="002A569C"/>
    <w:rsid w:val="006E229F"/>
    <w:rsid w:val="00700558"/>
    <w:rsid w:val="00835A54"/>
    <w:rsid w:val="00AF3287"/>
    <w:rsid w:val="00B919AD"/>
    <w:rsid w:val="00B96129"/>
    <w:rsid w:val="00C1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3426"/>
    <w:rPr>
      <w:color w:val="0000FF" w:themeColor="hyperlink"/>
      <w:u w:val="single"/>
    </w:rPr>
  </w:style>
  <w:style w:type="paragraph" w:customStyle="1" w:styleId="4">
    <w:name w:val="Без интервала4"/>
    <w:qFormat/>
    <w:rsid w:val="001B34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3426"/>
    <w:rPr>
      <w:color w:val="0000FF" w:themeColor="hyperlink"/>
      <w:u w:val="single"/>
    </w:rPr>
  </w:style>
  <w:style w:type="paragraph" w:customStyle="1" w:styleId="4">
    <w:name w:val="Без интервала4"/>
    <w:qFormat/>
    <w:rsid w:val="001B34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1037</Characters>
  <Application>Microsoft Office Word</Application>
  <DocSecurity>0</DocSecurity>
  <Lines>8</Lines>
  <Paragraphs>2</Paragraphs>
  <ScaleCrop>false</ScaleCrop>
  <Company>Krokoz™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8</cp:revision>
  <dcterms:created xsi:type="dcterms:W3CDTF">2021-03-02T12:29:00Z</dcterms:created>
  <dcterms:modified xsi:type="dcterms:W3CDTF">2021-03-02T12:44:00Z</dcterms:modified>
</cp:coreProperties>
</file>